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74807586" w14:textId="477C5B8B"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C127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70555"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oint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w:t>
      </w:r>
      <w:proofErr w:type="spellStart"/>
      <w:r w:rsidR="00F72CB9" w:rsidRPr="00F72CB9">
        <w:rPr>
          <w:rStyle w:val="CodeCharacter"/>
        </w:rPr>
        <w:t>femdata</w:t>
      </w:r>
      <w:proofErr w:type="spellEnd"/>
      <w:r w:rsidR="00F72CB9" w:rsidRPr="00F72CB9">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Type Specification</w:t>
      </w:r>
      <w:bookmarkEnd w:id="2276"/>
      <w:bookmarkEnd w:id="2277"/>
      <w:bookmarkEnd w:id="2278"/>
      <w:bookmarkEnd w:id="2279"/>
      <w:bookmarkEnd w:id="2280"/>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77777777"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Adhesive Faces</w:t>
      </w:r>
      <w:bookmarkEnd w:id="2283"/>
      <w:bookmarkEnd w:id="2284"/>
      <w:bookmarkEnd w:id="2285"/>
      <w:bookmarkEnd w:id="2286"/>
      <w:bookmarkEnd w:id="2287"/>
      <w:bookmarkEnd w:id="2288"/>
      <w:bookmarkEnd w:id="2289"/>
      <w:bookmarkEnd w:id="2290"/>
      <w:bookmarkEnd w:id="22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92"/>
      <w:bookmarkEnd w:id="2293"/>
      <w:bookmarkEnd w:id="2294"/>
      <w:bookmarkEnd w:id="2295"/>
      <w:bookmarkEnd w:id="2296"/>
      <w:bookmarkEnd w:id="2297"/>
      <w:bookmarkEnd w:id="2298"/>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9" w:name="_Ref157791995"/>
      <w:bookmarkStart w:id="2300"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9"/>
      <w:r w:rsidR="005F32CD">
        <w:t xml:space="preserve"> —</w:t>
      </w:r>
      <w:r w:rsidR="005F32CD" w:rsidRPr="00F54804">
        <w:t xml:space="preserve"> </w:t>
      </w:r>
      <w:r w:rsidRPr="00F54804">
        <w:t xml:space="preserve">Nested elements of element </w:t>
      </w:r>
      <w:r w:rsidRPr="00337A83">
        <w:rPr>
          <w:rStyle w:val="CodeCharacter"/>
        </w:rPr>
        <w:t>&lt;connection_2d/&gt;</w:t>
      </w:r>
      <w:bookmarkEnd w:id="23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1" w:name="_Ref157792006"/>
      <w:bookmarkStart w:id="2302"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1"/>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3" w:name="_Toc3557076"/>
      <w:bookmarkStart w:id="2304" w:name="_Toc34747326"/>
      <w:bookmarkStart w:id="2305" w:name="_Toc77102147"/>
      <w:bookmarkStart w:id="2306" w:name="_Toc159022250"/>
      <w:bookmarkStart w:id="2307" w:name="_Toc443470372"/>
      <w:bookmarkStart w:id="2308" w:name="_Toc450303224"/>
      <w:bookmarkStart w:id="2309" w:name="_Toc9996979"/>
      <w:bookmarkStart w:id="2310" w:name="_Toc353342679"/>
      <w:bookmarkEnd w:id="78"/>
      <w:r w:rsidRPr="00F54804">
        <w:t>Future extensions</w:t>
      </w:r>
      <w:bookmarkEnd w:id="2303"/>
      <w:bookmarkEnd w:id="2304"/>
      <w:bookmarkEnd w:id="2305"/>
      <w:bookmarkEnd w:id="2306"/>
    </w:p>
    <w:p w14:paraId="43412240" w14:textId="2829AA2C" w:rsidR="00F85CA7" w:rsidRPr="0013175B" w:rsidRDefault="00F85CA7" w:rsidP="0013175B">
      <w:pPr>
        <w:pStyle w:val="berschrift2"/>
      </w:pPr>
      <w:bookmarkStart w:id="2311" w:name="_Toc159022251"/>
      <w:r>
        <w:t>General</w:t>
      </w:r>
      <w:bookmarkEnd w:id="2311"/>
    </w:p>
    <w:p w14:paraId="209DB769" w14:textId="614B6EF4" w:rsidR="002D2C85" w:rsidRPr="00F54804" w:rsidRDefault="002D2C85" w:rsidP="00B202D2">
      <w:bookmarkStart w:id="2312" w:name="_Toc338938925"/>
      <w:bookmarkStart w:id="23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14" w:name="_Toc338938923"/>
      <w:bookmarkStart w:id="2315" w:name="_Toc338939259"/>
      <w:bookmarkStart w:id="2316" w:name="_Toc413359625"/>
      <w:bookmarkStart w:id="2317" w:name="_Toc3557077"/>
      <w:bookmarkStart w:id="2318" w:name="_Toc34747327"/>
      <w:bookmarkStart w:id="2319" w:name="_Toc77102148"/>
      <w:bookmarkStart w:id="2320" w:name="_Toc159022252"/>
      <w:r w:rsidRPr="00F54804">
        <w:t>Additional parameters for spot and seam welds</w:t>
      </w:r>
      <w:bookmarkEnd w:id="2314"/>
      <w:bookmarkEnd w:id="2315"/>
      <w:bookmarkEnd w:id="2316"/>
      <w:bookmarkEnd w:id="2317"/>
      <w:bookmarkEnd w:id="2318"/>
      <w:bookmarkEnd w:id="2319"/>
      <w:bookmarkEnd w:id="23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21" w:name="_Ref338846673"/>
      <w:bookmarkStart w:id="2322" w:name="_Toc338938924"/>
      <w:bookmarkStart w:id="2323" w:name="_Toc338939260"/>
      <w:bookmarkStart w:id="2324" w:name="_Toc413359626"/>
      <w:bookmarkStart w:id="2325" w:name="_Toc3557078"/>
      <w:bookmarkStart w:id="2326" w:name="_Toc34747328"/>
      <w:bookmarkStart w:id="2327" w:name="_Toc77102149"/>
      <w:bookmarkStart w:id="2328" w:name="_Toc159022253"/>
      <w:r w:rsidRPr="00F54804">
        <w:t>Other relevant and new joint types</w:t>
      </w:r>
      <w:bookmarkEnd w:id="2321"/>
      <w:bookmarkEnd w:id="2322"/>
      <w:bookmarkEnd w:id="2323"/>
      <w:bookmarkEnd w:id="2324"/>
      <w:bookmarkEnd w:id="2325"/>
      <w:bookmarkEnd w:id="2326"/>
      <w:bookmarkEnd w:id="2327"/>
      <w:bookmarkEnd w:id="23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9" w:name="_Ref69238344"/>
      <w:bookmarkStart w:id="2330" w:name="_Toc77102146"/>
      <w:bookmarkEnd w:id="2312"/>
      <w:bookmarkEnd w:id="2313"/>
      <w:r w:rsidRPr="0013175B">
        <w:lastRenderedPageBreak/>
        <w:br/>
      </w:r>
      <w:bookmarkStart w:id="2331" w:name="_Ref101250163"/>
      <w:bookmarkStart w:id="2332" w:name="_Toc159022254"/>
      <w:r w:rsidRPr="0013175B">
        <w:rPr>
          <w:b w:val="0"/>
          <w:bCs/>
        </w:rPr>
        <w:t>(informative)</w:t>
      </w:r>
      <w:r w:rsidRPr="0013175B">
        <w:br/>
      </w:r>
      <w:r w:rsidRPr="0013175B">
        <w:br/>
        <w:t>Derivation of Formulae used for Regular Intermittent Welds</w:t>
      </w:r>
      <w:bookmarkEnd w:id="2329"/>
      <w:bookmarkEnd w:id="2330"/>
      <w:bookmarkEnd w:id="2331"/>
      <w:bookmarkEnd w:id="23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3" w:name="_Toc76030609"/>
      <w:bookmarkStart w:id="2334" w:name="_Toc94530894"/>
      <w:bookmarkStart w:id="2335"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33"/>
      <w:bookmarkEnd w:id="2334"/>
      <w:bookmarkEnd w:id="23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6" w:name="_Toc76030610"/>
      <w:bookmarkStart w:id="2337" w:name="_Toc94530895"/>
      <w:bookmarkStart w:id="2338"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6"/>
      <w:bookmarkEnd w:id="2337"/>
      <w:bookmarkEnd w:id="23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1"/>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2" w:name="_Ref101250429"/>
      <w:bookmarkStart w:id="2343" w:name="_Toc159022255"/>
      <w:r w:rsidRPr="0013175B">
        <w:rPr>
          <w:b w:val="0"/>
          <w:bCs/>
        </w:rPr>
        <w:t>(informative)</w:t>
      </w:r>
      <w:r w:rsidRPr="0013175B">
        <w:br/>
      </w:r>
      <w:r w:rsidRPr="0013175B">
        <w:br/>
      </w:r>
      <w:bookmarkStart w:id="23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2"/>
      <w:bookmarkEnd w:id="2343"/>
      <w:bookmarkEnd w:id="2344"/>
    </w:p>
    <w:p w14:paraId="4DCF037F" w14:textId="6017EB2C" w:rsidR="00F94939" w:rsidRPr="00F54804" w:rsidRDefault="00741F4D" w:rsidP="00DE0BBC">
      <w:pPr>
        <w:pStyle w:val="a2"/>
        <w:numPr>
          <w:ilvl w:val="1"/>
          <w:numId w:val="2"/>
        </w:numPr>
        <w:tabs>
          <w:tab w:val="clear" w:pos="501"/>
          <w:tab w:val="num" w:pos="360"/>
        </w:tabs>
        <w:ind w:left="0"/>
      </w:pPr>
      <w:bookmarkStart w:id="2345" w:name="_Toc159022256"/>
      <w:r w:rsidRPr="00F54804">
        <w:t>General principles</w:t>
      </w:r>
      <w:bookmarkEnd w:id="2345"/>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7" w:name="_Ref97730893"/>
      <w:bookmarkStart w:id="2348" w:name="_Ref97730874"/>
      <w:bookmarkStart w:id="2349"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8"/>
      <w:bookmarkEnd w:id="2349"/>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6"/>
    </w:p>
    <w:p w14:paraId="2F472891" w14:textId="25EA54AD" w:rsidR="00F94939" w:rsidRPr="00F54804" w:rsidRDefault="00F94939" w:rsidP="00DE0BBC">
      <w:pPr>
        <w:pStyle w:val="a2"/>
        <w:numPr>
          <w:ilvl w:val="1"/>
          <w:numId w:val="2"/>
        </w:numPr>
        <w:tabs>
          <w:tab w:val="clear" w:pos="501"/>
          <w:tab w:val="num" w:pos="360"/>
        </w:tabs>
        <w:ind w:left="0"/>
      </w:pPr>
      <w:bookmarkStart w:id="2350"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1"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2" w:name="_Ref101250401"/>
      <w:bookmarkStart w:id="2353" w:name="_Toc159022258"/>
      <w:r w:rsidRPr="0013175B">
        <w:rPr>
          <w:b w:val="0"/>
          <w:bCs/>
        </w:rPr>
        <w:t>(informative)</w:t>
      </w:r>
      <w:r w:rsidRPr="0013175B">
        <w:br/>
      </w:r>
      <w:r w:rsidRPr="0013175B">
        <w:br/>
      </w:r>
      <w:r w:rsidR="005E03C5" w:rsidRPr="005E03C5">
        <w:t>Background and context to this document</w:t>
      </w:r>
      <w:bookmarkEnd w:id="2352"/>
      <w:bookmarkEnd w:id="23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4" w:name="_Toc159022259"/>
      <w:r w:rsidRPr="00BD52D7">
        <w:lastRenderedPageBreak/>
        <w:t>Bibliography</w:t>
      </w:r>
      <w:bookmarkEnd w:id="2307"/>
      <w:bookmarkEnd w:id="2308"/>
      <w:bookmarkEnd w:id="2309"/>
      <w:bookmarkEnd w:id="2310"/>
      <w:bookmarkEnd w:id="2354"/>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5" w:name="_Ref21650472"/>
      <w:bookmarkEnd w:id="2355"/>
    </w:p>
    <w:sectPr w:rsidR="00C673CF" w:rsidRPr="00F54804" w:rsidSect="008C1275">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64DCD" w14:textId="77777777" w:rsidR="008C1275" w:rsidRDefault="008C1275">
      <w:pPr>
        <w:spacing w:after="0" w:line="240" w:lineRule="auto"/>
      </w:pPr>
      <w:r>
        <w:separator/>
      </w:r>
    </w:p>
  </w:endnote>
  <w:endnote w:type="continuationSeparator" w:id="0">
    <w:p w14:paraId="42C0D061" w14:textId="77777777" w:rsidR="008C1275" w:rsidRDefault="008C1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7B94F" w14:textId="77777777" w:rsidR="008C1275" w:rsidRDefault="008C1275">
      <w:pPr>
        <w:spacing w:after="0" w:line="240" w:lineRule="auto"/>
      </w:pPr>
      <w:r>
        <w:separator/>
      </w:r>
    </w:p>
  </w:footnote>
  <w:footnote w:type="continuationSeparator" w:id="0">
    <w:p w14:paraId="7DCDC272" w14:textId="77777777" w:rsidR="008C1275" w:rsidRDefault="008C12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275"/>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46641</Words>
  <Characters>293840</Characters>
  <Application>Microsoft Office Word</Application>
  <DocSecurity>0</DocSecurity>
  <Lines>2448</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339802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134</cp:revision>
  <cp:lastPrinted>2024-02-17T01:25:00Z</cp:lastPrinted>
  <dcterms:created xsi:type="dcterms:W3CDTF">2024-02-13T19:21:00Z</dcterms:created>
  <dcterms:modified xsi:type="dcterms:W3CDTF">2024-02-19T16:55:00Z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